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B900" w14:textId="0855B3BB" w:rsidR="00846443" w:rsidRPr="00F0499F" w:rsidRDefault="00846443" w:rsidP="00846443">
      <w:pPr>
        <w:pStyle w:val="Antrat2"/>
        <w:spacing w:before="0"/>
        <w:jc w:val="right"/>
        <w:rPr>
          <w:rFonts w:asciiTheme="minorHAnsi" w:hAnsiTheme="minorHAnsi"/>
          <w:color w:val="0070C0"/>
          <w:sz w:val="21"/>
          <w:szCs w:val="21"/>
        </w:rPr>
      </w:pPr>
      <w:bookmarkStart w:id="0" w:name="_Toc160545502"/>
      <w:r w:rsidRPr="00F0499F">
        <w:rPr>
          <w:rFonts w:asciiTheme="minorHAnsi" w:hAnsiTheme="minorHAnsi"/>
          <w:color w:val="0070C0"/>
          <w:sz w:val="21"/>
          <w:szCs w:val="21"/>
        </w:rPr>
        <w:t xml:space="preserve">Pirkimo sąlygų </w:t>
      </w:r>
      <w:r>
        <w:rPr>
          <w:rFonts w:asciiTheme="minorHAnsi" w:hAnsiTheme="minorHAnsi"/>
          <w:color w:val="0070C0"/>
          <w:sz w:val="21"/>
          <w:szCs w:val="21"/>
        </w:rPr>
        <w:t>8</w:t>
      </w:r>
      <w:r w:rsidRPr="00F0499F">
        <w:rPr>
          <w:rFonts w:asciiTheme="minorHAnsi" w:hAnsiTheme="minorHAnsi"/>
          <w:color w:val="0070C0"/>
          <w:sz w:val="21"/>
          <w:szCs w:val="21"/>
        </w:rPr>
        <w:t xml:space="preserve"> priedas „Sutarties </w:t>
      </w:r>
      <w:r>
        <w:rPr>
          <w:rFonts w:asciiTheme="minorHAnsi" w:hAnsiTheme="minorHAnsi"/>
          <w:color w:val="0070C0"/>
          <w:sz w:val="21"/>
          <w:szCs w:val="21"/>
        </w:rPr>
        <w:t>bendrosios sąlygos</w:t>
      </w:r>
      <w:r w:rsidRPr="00F0499F">
        <w:rPr>
          <w:rFonts w:asciiTheme="minorHAnsi" w:hAnsiTheme="minorHAnsi"/>
          <w:color w:val="0070C0"/>
          <w:sz w:val="21"/>
          <w:szCs w:val="21"/>
        </w:rPr>
        <w:t>“</w:t>
      </w:r>
      <w:bookmarkEnd w:id="0"/>
    </w:p>
    <w:p w14:paraId="0EC57C5C" w14:textId="77777777" w:rsidR="00846443" w:rsidRDefault="00846443" w:rsidP="00846443">
      <w:pPr>
        <w:pStyle w:val="paragraph"/>
        <w:spacing w:before="0" w:beforeAutospacing="0" w:after="0" w:afterAutospacing="0"/>
        <w:ind w:left="4320" w:firstLine="720"/>
        <w:jc w:val="right"/>
        <w:textAlignment w:val="baseline"/>
        <w:rPr>
          <w:rStyle w:val="normaltextrun"/>
          <w:lang w:val="lt-LT"/>
        </w:rPr>
      </w:pPr>
    </w:p>
    <w:p w14:paraId="4AFEDAAB" w14:textId="77777777" w:rsidR="00846443" w:rsidRDefault="00846443" w:rsidP="00D13EBE">
      <w:pPr>
        <w:pStyle w:val="paragraph"/>
        <w:spacing w:before="0" w:beforeAutospacing="0" w:after="0" w:afterAutospacing="0"/>
        <w:ind w:left="4320" w:firstLine="720"/>
        <w:textAlignment w:val="baseline"/>
        <w:rPr>
          <w:rStyle w:val="normaltextrun"/>
          <w:lang w:val="lt-LT"/>
        </w:rPr>
      </w:pPr>
    </w:p>
    <w:p w14:paraId="1A43432C" w14:textId="4940836D"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846443">
      <w:headerReference w:type="default" r:id="rId10"/>
      <w:footerReference w:type="default" r:id="rId11"/>
      <w:endnotePr>
        <w:numFmt w:val="decimal"/>
      </w:endnotePr>
      <w:pgSz w:w="12240" w:h="15840" w:code="1"/>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6630" w14:textId="77777777" w:rsidR="00EB5C71" w:rsidRDefault="00EB5C71">
      <w:pPr>
        <w:rPr>
          <w:sz w:val="20"/>
        </w:rPr>
      </w:pPr>
      <w:r>
        <w:rPr>
          <w:sz w:val="20"/>
        </w:rPr>
        <w:separator/>
      </w:r>
    </w:p>
  </w:endnote>
  <w:endnote w:type="continuationSeparator" w:id="0">
    <w:p w14:paraId="4D3F8C7A" w14:textId="77777777" w:rsidR="00EB5C71" w:rsidRDefault="00EB5C71">
      <w:pPr>
        <w:rPr>
          <w:sz w:val="20"/>
        </w:rPr>
      </w:pPr>
      <w:r>
        <w:rPr>
          <w:sz w:val="20"/>
        </w:rPr>
        <w:continuationSeparator/>
      </w:r>
    </w:p>
  </w:endnote>
  <w:endnote w:type="continuationNotice" w:id="1">
    <w:p w14:paraId="1B10CCA9" w14:textId="77777777" w:rsidR="00EB5C71" w:rsidRDefault="00EB5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230A" w14:textId="77777777" w:rsidR="00EB5C71" w:rsidRDefault="00EB5C71">
      <w:pPr>
        <w:rPr>
          <w:sz w:val="20"/>
        </w:rPr>
      </w:pPr>
      <w:r>
        <w:rPr>
          <w:sz w:val="20"/>
        </w:rPr>
        <w:separator/>
      </w:r>
    </w:p>
  </w:footnote>
  <w:footnote w:type="continuationSeparator" w:id="0">
    <w:p w14:paraId="56628A8E" w14:textId="77777777" w:rsidR="00EB5C71" w:rsidRDefault="00EB5C71">
      <w:pPr>
        <w:rPr>
          <w:sz w:val="20"/>
        </w:rPr>
      </w:pPr>
      <w:r>
        <w:rPr>
          <w:sz w:val="20"/>
        </w:rPr>
        <w:continuationSeparator/>
      </w:r>
    </w:p>
  </w:footnote>
  <w:footnote w:type="continuationNotice" w:id="1">
    <w:p w14:paraId="1283C8EF" w14:textId="77777777" w:rsidR="00EB5C71" w:rsidRDefault="00EB5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E7112"/>
    <w:rsid w:val="006C6441"/>
    <w:rsid w:val="007604B0"/>
    <w:rsid w:val="007D4CAA"/>
    <w:rsid w:val="0083118A"/>
    <w:rsid w:val="00846443"/>
    <w:rsid w:val="00925978"/>
    <w:rsid w:val="009728BC"/>
    <w:rsid w:val="00A72765"/>
    <w:rsid w:val="00AD13BC"/>
    <w:rsid w:val="00D13EBE"/>
    <w:rsid w:val="00D418E6"/>
    <w:rsid w:val="00DA4E0C"/>
    <w:rsid w:val="00EB5C71"/>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nhideWhenUsed/>
    <w:qFormat/>
    <w:rsid w:val="0084644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customStyle="1" w:styleId="Antrat2Diagrama">
    <w:name w:val="Antraštė 2 Diagrama"/>
    <w:basedOn w:val="Numatytasispastraiposriftas"/>
    <w:link w:val="Antrat2"/>
    <w:rsid w:val="0084644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56788</Words>
  <Characters>32370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